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5AD2D04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8639AF">
        <w:t>21</w:t>
      </w:r>
      <w:r w:rsidR="006E2B9A">
        <w:t xml:space="preserve"> </w:t>
      </w:r>
      <w:r w:rsidR="008639AF">
        <w:t>мая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05E19D0C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8639AF">
        <w:rPr>
          <w:b/>
        </w:rPr>
        <w:t>520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6D7224" w:rsidR="006D7224">
        <w:rPr>
          <w:b/>
        </w:rPr>
        <w:t xml:space="preserve">Ляш </w:t>
      </w:r>
      <w:r w:rsidR="002F07C1">
        <w:rPr>
          <w:b/>
        </w:rPr>
        <w:t>А.В.***</w:t>
      </w:r>
      <w:r w:rsidRPr="006D7224" w:rsidR="006D7224">
        <w:t xml:space="preserve">, </w:t>
      </w:r>
      <w:r w:rsidRPr="006D7224" w:rsidR="00FA023E">
        <w:t>сведе</w:t>
      </w:r>
      <w:r w:rsidRPr="00FA023E" w:rsidR="00FA023E">
        <w:t>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E0FE5C1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Ляш А.В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2F07C1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2F07C1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8639AF">
        <w:rPr>
          <w:sz w:val="24"/>
          <w:szCs w:val="24"/>
        </w:rPr>
        <w:t>10.07.2024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A023E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273300">
        <w:rPr>
          <w:sz w:val="24"/>
          <w:szCs w:val="24"/>
        </w:rPr>
        <w:t>22</w:t>
      </w:r>
      <w:r w:rsidR="008639AF">
        <w:rPr>
          <w:sz w:val="24"/>
          <w:szCs w:val="24"/>
        </w:rPr>
        <w:t>.07</w:t>
      </w:r>
      <w:r w:rsidR="00FA023E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273300">
        <w:rPr>
          <w:sz w:val="24"/>
          <w:szCs w:val="24"/>
        </w:rPr>
        <w:t>2</w:t>
      </w:r>
      <w:r w:rsidR="008639AF">
        <w:rPr>
          <w:sz w:val="24"/>
          <w:szCs w:val="24"/>
        </w:rPr>
        <w:t>1</w:t>
      </w:r>
      <w:r w:rsidR="00FA023E">
        <w:rPr>
          <w:sz w:val="24"/>
          <w:szCs w:val="24"/>
        </w:rPr>
        <w:t>.0</w:t>
      </w:r>
      <w:r w:rsidR="008639AF">
        <w:rPr>
          <w:sz w:val="24"/>
          <w:szCs w:val="24"/>
        </w:rPr>
        <w:t>9</w:t>
      </w:r>
      <w:r w:rsidR="00FA023E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2430225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6D7224" w:rsidR="006D7224">
        <w:t>Ляш А.В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DBA794C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6D7224" w:rsidR="006D7224">
        <w:rPr>
          <w:sz w:val="24"/>
          <w:szCs w:val="24"/>
        </w:rPr>
        <w:t>Ляш А.В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8639AF">
        <w:rPr>
          <w:sz w:val="24"/>
          <w:szCs w:val="24"/>
        </w:rPr>
        <w:t>08.04.2025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639AF">
        <w:rPr>
          <w:sz w:val="24"/>
          <w:szCs w:val="24"/>
        </w:rPr>
        <w:t>10.07.2024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6D7224" w:rsidR="006D7224">
        <w:rPr>
          <w:sz w:val="24"/>
          <w:szCs w:val="24"/>
        </w:rPr>
        <w:t>Ляш А.В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B68214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6D7224" w:rsidR="006D7224">
        <w:rPr>
          <w:sz w:val="24"/>
          <w:szCs w:val="24"/>
        </w:rPr>
        <w:t>Ляш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AE744B0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6D7224" w:rsidR="006D7224">
        <w:rPr>
          <w:sz w:val="24"/>
          <w:szCs w:val="24"/>
        </w:rPr>
        <w:t>Ляш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5662580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D7224" w:rsidR="006D7224">
        <w:rPr>
          <w:b/>
          <w:color w:val="auto"/>
          <w:sz w:val="24"/>
          <w:szCs w:val="24"/>
        </w:rPr>
        <w:t xml:space="preserve">Ляш </w:t>
      </w:r>
      <w:r w:rsidR="002F07C1">
        <w:rPr>
          <w:b/>
          <w:color w:val="auto"/>
          <w:sz w:val="24"/>
          <w:szCs w:val="24"/>
        </w:rPr>
        <w:t>А.В.</w:t>
      </w:r>
      <w:r w:rsidRPr="006D7224" w:rsidR="006D7224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A023E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4D2450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639AF" w:rsidR="008639AF">
        <w:rPr>
          <w:bCs/>
          <w:color w:val="000000"/>
        </w:rPr>
        <w:t>0412365400765005202520164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354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D21C02" w:rsidRPr="000727D4" w:rsidP="002F07C1" w14:paraId="2EF24E14" w14:textId="2721F193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07C1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D7224"/>
    <w:rsid w:val="006E2B9A"/>
    <w:rsid w:val="006E7E69"/>
    <w:rsid w:val="007C7A70"/>
    <w:rsid w:val="007D6D0B"/>
    <w:rsid w:val="007F7183"/>
    <w:rsid w:val="00814299"/>
    <w:rsid w:val="00814A04"/>
    <w:rsid w:val="00851EB7"/>
    <w:rsid w:val="008639AF"/>
    <w:rsid w:val="008C2561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